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D8EF3" w14:textId="1E9C644A" w:rsidR="00412CBE" w:rsidRDefault="007D4C45" w:rsidP="007D4C45">
      <w:pPr>
        <w:pStyle w:val="Heading1"/>
      </w:pPr>
      <w:r>
        <w:t>PRAYERS OF THE FAITHFUL – 11</w:t>
      </w:r>
      <w:r w:rsidRPr="007D4C45">
        <w:rPr>
          <w:vertAlign w:val="superscript"/>
        </w:rPr>
        <w:t>th</w:t>
      </w:r>
      <w:r>
        <w:t xml:space="preserve"> Sunday in Ordinary Time, Year A</w:t>
      </w:r>
    </w:p>
    <w:p w14:paraId="2D48EF9E" w14:textId="33463219" w:rsidR="007D4C45" w:rsidRDefault="007D4C45" w:rsidP="007D4C45">
      <w:pPr>
        <w:pStyle w:val="Heading2"/>
      </w:pPr>
      <w:r>
        <w:t>Presider:</w:t>
      </w:r>
    </w:p>
    <w:p w14:paraId="4761C557" w14:textId="65705E87" w:rsidR="007D4C45" w:rsidRDefault="007D4C45" w:rsidP="007D4C45">
      <w:r>
        <w:t>Heavenly Father, we approach your throne with both humility and trust, confident that in your will is our happiness.</w:t>
      </w:r>
    </w:p>
    <w:p w14:paraId="1F51592B" w14:textId="33A95914" w:rsidR="007D4C45" w:rsidRDefault="007D4C45" w:rsidP="007D4C45">
      <w:pPr>
        <w:pStyle w:val="Heading2"/>
      </w:pPr>
      <w:r>
        <w:t>Reader:</w:t>
      </w:r>
    </w:p>
    <w:p w14:paraId="438A2376" w14:textId="3EED7BDD" w:rsidR="007D4C45" w:rsidRDefault="007D4C45" w:rsidP="007D4C45">
      <w:r>
        <w:t>We pray for Pope Leo and the bishops of the Church. May they</w:t>
      </w:r>
      <w:r w:rsidR="00F93B1D">
        <w:t xml:space="preserve"> faithfully</w:t>
      </w:r>
      <w:r>
        <w:t xml:space="preserve"> </w:t>
      </w:r>
      <w:r w:rsidR="00F93B1D">
        <w:t>exercise their God-given authority to shepherd the People of God into the fullness of truth.</w:t>
      </w:r>
    </w:p>
    <w:p w14:paraId="1EED82E3" w14:textId="23D948E1" w:rsidR="00F93B1D" w:rsidRDefault="00F93B1D" w:rsidP="007D4C45">
      <w:r>
        <w:rPr>
          <w:b/>
          <w:bCs/>
        </w:rPr>
        <w:t>Lord, hear us …</w:t>
      </w:r>
    </w:p>
    <w:p w14:paraId="270E3139" w14:textId="7327EBC2" w:rsidR="00F93B1D" w:rsidRDefault="00F93B1D" w:rsidP="007D4C45">
      <w:r>
        <w:t>We pray for our local and national leaders, that they may have the wisdom and courage to pursue the common good and give due respect to the Church’s religious freedom as it exercises its mission in the world.</w:t>
      </w:r>
    </w:p>
    <w:p w14:paraId="6DD86A10" w14:textId="256EB3F8" w:rsidR="00F93B1D" w:rsidRDefault="00F93B1D" w:rsidP="007D4C45">
      <w:r>
        <w:rPr>
          <w:b/>
          <w:bCs/>
        </w:rPr>
        <w:t>Lord, hear us …</w:t>
      </w:r>
    </w:p>
    <w:p w14:paraId="12837426" w14:textId="4F1948E0" w:rsidR="00F93B1D" w:rsidRPr="00F93B1D" w:rsidRDefault="00F93B1D" w:rsidP="007D4C45">
      <w:r>
        <w:t xml:space="preserve">We pray for our own parish. May each one of us </w:t>
      </w:r>
    </w:p>
    <w:p w14:paraId="19DD0D1B" w14:textId="77777777" w:rsidR="007D4C45" w:rsidRPr="007D4C45" w:rsidRDefault="007D4C45" w:rsidP="00EC6C32">
      <w:pPr>
        <w:rPr>
          <w:vertAlign w:val="subscript"/>
        </w:rPr>
      </w:pPr>
    </w:p>
    <w:sectPr w:rsidR="007D4C45" w:rsidRPr="007D4C45" w:rsidSect="002D0679">
      <w:footerReference w:type="even" r:id="rId6"/>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93F14" w14:textId="77777777" w:rsidR="00C35168" w:rsidRDefault="00C35168" w:rsidP="00EC6C32">
      <w:r>
        <w:separator/>
      </w:r>
    </w:p>
  </w:endnote>
  <w:endnote w:type="continuationSeparator" w:id="0">
    <w:p w14:paraId="0A480412" w14:textId="77777777" w:rsidR="00C35168" w:rsidRDefault="00C35168" w:rsidP="00EC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1681044"/>
      <w:docPartObj>
        <w:docPartGallery w:val="Page Numbers (Bottom of Page)"/>
        <w:docPartUnique/>
      </w:docPartObj>
    </w:sdtPr>
    <w:sdtContent>
      <w:p w14:paraId="6606BA19" w14:textId="77777777" w:rsidR="00412CBE" w:rsidRDefault="003C7982" w:rsidP="00EC6C32">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109D5" w14:textId="77777777" w:rsidR="00412CBE" w:rsidRDefault="003C7982" w:rsidP="00EC6C32">
    <w:pPr>
      <w:pStyle w:val="Footer"/>
      <w:rPr>
        <w:rStyle w:val="PageNumber"/>
        <w:sz w:val="16"/>
        <w:szCs w:val="16"/>
      </w:rPr>
    </w:pPr>
    <w:r>
      <w:rPr>
        <w:noProof/>
        <w:lang w:eastAsia="en-AU"/>
      </w:rPr>
      <mc:AlternateContent>
        <mc:Choice Requires="wps">
          <w:drawing>
            <wp:anchor distT="0" distB="0" distL="114300" distR="114300" simplePos="0" relativeHeight="251659264" behindDoc="0" locked="0" layoutInCell="0" allowOverlap="1" wp14:anchorId="09B8E3E2" wp14:editId="150AFCBE">
              <wp:simplePos x="0" y="0"/>
              <wp:positionH relativeFrom="page">
                <wp:posOffset>0</wp:posOffset>
              </wp:positionH>
              <wp:positionV relativeFrom="page">
                <wp:posOffset>10250170</wp:posOffset>
              </wp:positionV>
              <wp:extent cx="7556500" cy="252095"/>
              <wp:effectExtent l="0" t="0" r="0" b="14605"/>
              <wp:wrapNone/>
              <wp:docPr id="1" name="MSIPCM36714d2fb30ccb2e87ce9547" descr="{&quot;HashCode&quot;:123538866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FBBC48" w14:textId="77777777" w:rsidR="00000000" w:rsidRPr="007F21BA" w:rsidRDefault="003C7982" w:rsidP="00EC6C32">
                          <w:r w:rsidRPr="007F21BA">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B8E3E2" id="_x0000_t202" coordsize="21600,21600" o:spt="202" path="m,l,21600r21600,l21600,xe">
              <v:stroke joinstyle="miter"/>
              <v:path gradientshapeok="t" o:connecttype="rect"/>
            </v:shapetype>
            <v:shape id="MSIPCM36714d2fb30ccb2e87ce9547" o:spid="_x0000_s1026" type="#_x0000_t202" alt="{&quot;HashCode&quot;:1235388660,&quot;Height&quot;:842.0,&quot;Width&quot;:595.0,&quot;Placement&quot;:&quot;Footer&quot;,&quot;Index&quot;:&quot;Primary&quot;,&quot;Section&quot;:1,&quot;Top&quot;:0.0,&quot;Left&quot;:0.0}" style="position:absolute;margin-left:0;margin-top:807.1pt;width:595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" o:allowincell="f" filled="f" stroked="f" strokeweight=".5pt">
              <v:textbox inset=",0,,0">
                <w:txbxContent>
                  <w:p w14:paraId="56FBBC48" w14:textId="77777777" w:rsidR="00000000" w:rsidRPr="007F21BA" w:rsidRDefault="003C7982" w:rsidP="00EC6C32">
                    <w:r w:rsidRPr="007F21BA">
                      <w:t>Internal</w:t>
                    </w:r>
                  </w:p>
                </w:txbxContent>
              </v:textbox>
              <w10:wrap anchorx="page" anchory="page"/>
            </v:shape>
          </w:pict>
        </mc:Fallback>
      </mc:AlternateContent>
    </w:r>
    <w:sdt>
      <w:sdtPr>
        <w:rPr>
          <w:rStyle w:val="PageNumber"/>
        </w:rPr>
        <w:id w:val="-1733068693"/>
        <w:docPartObj>
          <w:docPartGallery w:val="Page Numbers (Bottom of Page)"/>
          <w:docPartUnique/>
        </w:docPartObj>
      </w:sdtPr>
      <w:sdtEndPr>
        <w:rPr>
          <w:rStyle w:val="PageNumber"/>
          <w:sz w:val="16"/>
          <w:szCs w:val="16"/>
        </w:rPr>
      </w:sdtEndPr>
      <w:sdtContent>
        <w:r w:rsidRPr="00960814">
          <w:rPr>
            <w:rStyle w:val="PageNumber"/>
            <w:sz w:val="16"/>
            <w:szCs w:val="16"/>
          </w:rPr>
          <w:fldChar w:fldCharType="begin"/>
        </w:r>
        <w:r w:rsidRPr="00960814">
          <w:rPr>
            <w:rStyle w:val="PageNumber"/>
            <w:sz w:val="16"/>
            <w:szCs w:val="16"/>
          </w:rPr>
          <w:instrText xml:space="preserve"> PAGE </w:instrText>
        </w:r>
        <w:r w:rsidRPr="00960814">
          <w:rPr>
            <w:rStyle w:val="PageNumber"/>
            <w:sz w:val="16"/>
            <w:szCs w:val="16"/>
          </w:rPr>
          <w:fldChar w:fldCharType="separate"/>
        </w:r>
        <w:r w:rsidR="009B6BAF">
          <w:rPr>
            <w:rStyle w:val="PageNumber"/>
            <w:noProof/>
            <w:sz w:val="16"/>
            <w:szCs w:val="16"/>
          </w:rPr>
          <w:t>1</w:t>
        </w:r>
        <w:r w:rsidRPr="00960814">
          <w:rPr>
            <w:rStyle w:val="PageNumbe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BF711" w14:textId="77777777" w:rsidR="00C35168" w:rsidRDefault="00C35168" w:rsidP="00EC6C32">
      <w:r>
        <w:separator/>
      </w:r>
    </w:p>
  </w:footnote>
  <w:footnote w:type="continuationSeparator" w:id="0">
    <w:p w14:paraId="6D257EF1" w14:textId="77777777" w:rsidR="00C35168" w:rsidRDefault="00C35168" w:rsidP="00EC6C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45"/>
    <w:rsid w:val="00052FA5"/>
    <w:rsid w:val="00122151"/>
    <w:rsid w:val="00126030"/>
    <w:rsid w:val="00203015"/>
    <w:rsid w:val="002274FE"/>
    <w:rsid w:val="00237138"/>
    <w:rsid w:val="00267DDB"/>
    <w:rsid w:val="00362A94"/>
    <w:rsid w:val="003C7982"/>
    <w:rsid w:val="00412CBE"/>
    <w:rsid w:val="007D4C45"/>
    <w:rsid w:val="00810286"/>
    <w:rsid w:val="00950087"/>
    <w:rsid w:val="009B6BAF"/>
    <w:rsid w:val="00A418D7"/>
    <w:rsid w:val="00BE164B"/>
    <w:rsid w:val="00C35168"/>
    <w:rsid w:val="00DA0919"/>
    <w:rsid w:val="00EC6C32"/>
    <w:rsid w:val="00F00EA8"/>
    <w:rsid w:val="00F93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190FC"/>
  <w15:chartTrackingRefBased/>
  <w15:docId w15:val="{F57BC192-6450-0045-8EB6-AED492CB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C32"/>
    <w:pPr>
      <w:spacing w:before="100" w:beforeAutospacing="1" w:after="12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267DD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67DD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0087"/>
    <w:pPr>
      <w:tabs>
        <w:tab w:val="center" w:pos="4680"/>
        <w:tab w:val="right" w:pos="9360"/>
      </w:tabs>
    </w:pPr>
  </w:style>
  <w:style w:type="character" w:customStyle="1" w:styleId="FooterChar">
    <w:name w:val="Footer Char"/>
    <w:basedOn w:val="DefaultParagraphFont"/>
    <w:link w:val="Footer"/>
    <w:uiPriority w:val="99"/>
    <w:rsid w:val="00950087"/>
    <w:rPr>
      <w:rFonts w:eastAsiaTheme="minorEastAsia"/>
      <w:sz w:val="24"/>
      <w:szCs w:val="24"/>
      <w:lang w:eastAsia="ja-JP"/>
    </w:rPr>
  </w:style>
  <w:style w:type="character" w:styleId="PageNumber">
    <w:name w:val="page number"/>
    <w:basedOn w:val="DefaultParagraphFont"/>
    <w:uiPriority w:val="99"/>
    <w:semiHidden/>
    <w:unhideWhenUsed/>
    <w:rsid w:val="00950087"/>
  </w:style>
  <w:style w:type="paragraph" w:styleId="NormalWeb">
    <w:name w:val="Normal (Web)"/>
    <w:basedOn w:val="Normal"/>
    <w:uiPriority w:val="99"/>
    <w:unhideWhenUsed/>
    <w:rsid w:val="00950087"/>
    <w:pPr>
      <w:spacing w:after="100" w:afterAutospacing="1"/>
    </w:pPr>
    <w:rPr>
      <w:rFonts w:ascii="Times New Roman" w:eastAsia="Times New Roman" w:hAnsi="Times New Roman" w:cs="Times New Roman"/>
      <w:lang w:val="en-IN" w:eastAsia="en-IN"/>
    </w:rPr>
  </w:style>
  <w:style w:type="character" w:styleId="Hyperlink">
    <w:name w:val="Hyperlink"/>
    <w:basedOn w:val="DefaultParagraphFont"/>
    <w:uiPriority w:val="99"/>
    <w:unhideWhenUsed/>
    <w:rsid w:val="00950087"/>
    <w:rPr>
      <w:color w:val="0563C1" w:themeColor="hyperlink"/>
      <w:u w:val="single"/>
    </w:rPr>
  </w:style>
  <w:style w:type="character" w:customStyle="1" w:styleId="Heading1Char">
    <w:name w:val="Heading 1 Char"/>
    <w:basedOn w:val="DefaultParagraphFont"/>
    <w:link w:val="Heading1"/>
    <w:uiPriority w:val="9"/>
    <w:rsid w:val="00267DDB"/>
    <w:rPr>
      <w:rFonts w:asciiTheme="majorHAnsi" w:eastAsiaTheme="majorEastAsia" w:hAnsiTheme="majorHAnsi" w:cstheme="majorBidi"/>
      <w:color w:val="2E74B5" w:themeColor="accent1" w:themeShade="BF"/>
      <w:sz w:val="32"/>
      <w:szCs w:val="32"/>
      <w:lang w:eastAsia="ja-JP"/>
    </w:rPr>
  </w:style>
  <w:style w:type="character" w:customStyle="1" w:styleId="Heading2Char">
    <w:name w:val="Heading 2 Char"/>
    <w:basedOn w:val="DefaultParagraphFont"/>
    <w:link w:val="Heading2"/>
    <w:uiPriority w:val="9"/>
    <w:rsid w:val="00267DDB"/>
    <w:rPr>
      <w:rFonts w:asciiTheme="majorHAnsi" w:eastAsiaTheme="majorEastAsia" w:hAnsiTheme="majorHAnsi" w:cstheme="majorBidi"/>
      <w:color w:val="2E74B5" w:themeColor="accent1" w:themeShade="BF"/>
      <w:sz w:val="26"/>
      <w:szCs w:val="26"/>
      <w:lang w:eastAsia="ja-JP"/>
    </w:rPr>
  </w:style>
  <w:style w:type="character" w:styleId="Emphasis">
    <w:name w:val="Emphasis"/>
    <w:basedOn w:val="DefaultParagraphFont"/>
    <w:uiPriority w:val="20"/>
    <w:qFormat/>
    <w:rsid w:val="00267DDB"/>
    <w:rPr>
      <w:i/>
      <w:iCs/>
    </w:rPr>
  </w:style>
  <w:style w:type="character" w:styleId="Strong">
    <w:name w:val="Strong"/>
    <w:basedOn w:val="DefaultParagraphFont"/>
    <w:uiPriority w:val="22"/>
    <w:qFormat/>
    <w:rsid w:val="00267DDB"/>
    <w:rPr>
      <w:b/>
      <w:bCs/>
    </w:rPr>
  </w:style>
  <w:style w:type="paragraph" w:styleId="Quote">
    <w:name w:val="Quote"/>
    <w:basedOn w:val="Normal"/>
    <w:next w:val="Normal"/>
    <w:link w:val="QuoteChar"/>
    <w:uiPriority w:val="29"/>
    <w:qFormat/>
    <w:rsid w:val="00267DD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67DDB"/>
    <w:rPr>
      <w:rFonts w:eastAsiaTheme="minorEastAsia"/>
      <w:i/>
      <w:iCs/>
      <w:color w:val="404040" w:themeColor="text1" w:themeTint="BF"/>
      <w:sz w:val="24"/>
      <w:szCs w:val="24"/>
      <w:lang w:eastAsia="ja-JP"/>
    </w:rPr>
  </w:style>
  <w:style w:type="paragraph" w:styleId="IntenseQuote">
    <w:name w:val="Intense Quote"/>
    <w:basedOn w:val="Normal"/>
    <w:next w:val="Normal"/>
    <w:link w:val="IntenseQuoteChar"/>
    <w:uiPriority w:val="30"/>
    <w:qFormat/>
    <w:rsid w:val="0023713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37138"/>
    <w:rPr>
      <w:rFonts w:eastAsiaTheme="minorEastAsia"/>
      <w:i/>
      <w:iCs/>
      <w:color w:val="5B9BD5" w:themeColor="accent1"/>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bergmann/Library/Group%20Containers/UBF8T346G9.Office/User%20Content.localized/Templates.localized/MC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MC_Template.dotx</Template>
  <TotalTime>6</TotalTime>
  <Pages>1</Pages>
  <Words>106</Words>
  <Characters>547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Christian Bergmann</cp:lastModifiedBy>
  <cp:revision>2</cp:revision>
  <dcterms:created xsi:type="dcterms:W3CDTF">2026-05-07T04:49:00Z</dcterms:created>
  <dcterms:modified xsi:type="dcterms:W3CDTF">2026-05-07T04:56:00Z</dcterms:modified>
</cp:coreProperties>
</file>