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2737" w14:textId="77777777" w:rsidR="006866F8" w:rsidRPr="00BB754F" w:rsidRDefault="006866F8" w:rsidP="006866F8">
      <w:pPr>
        <w:pStyle w:val="Heading3"/>
        <w:rPr>
          <w:rStyle w:val="Emphasis"/>
        </w:rPr>
      </w:pPr>
      <w:r w:rsidRPr="00BB754F">
        <w:rPr>
          <w:rStyle w:val="Emphasis"/>
        </w:rPr>
        <w:t>Prayer of the Faithful</w:t>
      </w:r>
    </w:p>
    <w:p w14:paraId="20400FA5" w14:textId="77777777" w:rsidR="006866F8" w:rsidRPr="00D76BFF" w:rsidRDefault="006866F8" w:rsidP="006866F8">
      <w:pPr>
        <w:pStyle w:val="Heading1"/>
      </w:pPr>
      <w:r>
        <w:t>6th Sunday of Easter, Year C</w:t>
      </w:r>
    </w:p>
    <w:p w14:paraId="4ECAD1E9" w14:textId="77777777" w:rsidR="00FD0D59" w:rsidRPr="00D76BFF" w:rsidRDefault="00FD0D59" w:rsidP="00FD0D59">
      <w:pPr>
        <w:pStyle w:val="Heading3"/>
      </w:pPr>
      <w:r>
        <w:t>Presider</w:t>
      </w:r>
    </w:p>
    <w:p w14:paraId="55E3C0EB" w14:textId="77777777" w:rsidR="00FD0D59" w:rsidRDefault="00FD0D59" w:rsidP="00FD0D59">
      <w:pPr>
        <w:pStyle w:val="BodyText"/>
      </w:pPr>
      <w:r>
        <w:t>Jesus offers the gift of peace—a peace that the world cannot offer. We pray that God’s peace may fill the world and bring it to wholeness.</w:t>
      </w:r>
    </w:p>
    <w:p w14:paraId="1D6CD914" w14:textId="77777777" w:rsidR="00FD0D59" w:rsidRDefault="00FD0D59" w:rsidP="00FD0D59">
      <w:pPr>
        <w:pStyle w:val="Heading3"/>
      </w:pPr>
      <w:r>
        <w:t>Reader</w:t>
      </w:r>
    </w:p>
    <w:p w14:paraId="73D0A8B5" w14:textId="77777777" w:rsidR="00FD0D59" w:rsidRPr="0005431D" w:rsidRDefault="00FD0D59" w:rsidP="00FD0D59">
      <w:pPr>
        <w:pStyle w:val="BodyText"/>
      </w:pPr>
      <w:r>
        <w:t>We pray for Pope Francis and the bishops as successors of the apostles. May they be guided in their leadership by the Spirit that Jesus promised to send, and may the Spirit remind us of all he has taught us.</w:t>
      </w:r>
    </w:p>
    <w:p w14:paraId="26E51CCB" w14:textId="77777777" w:rsidR="00FD0D59" w:rsidRDefault="00FD0D59" w:rsidP="00FD0D59">
      <w:pPr>
        <w:pStyle w:val="BodyText"/>
      </w:pPr>
      <w:r w:rsidRPr="0005431D">
        <w:t>Lord, hear us.</w:t>
      </w:r>
      <w:r w:rsidRPr="0005431D">
        <w:br/>
      </w:r>
      <w:r w:rsidRPr="00292632">
        <w:rPr>
          <w:rStyle w:val="Strong"/>
        </w:rPr>
        <w:t>Lord, hear our prayer.</w:t>
      </w:r>
    </w:p>
    <w:p w14:paraId="3E8E66F2" w14:textId="77777777" w:rsidR="00FD0D59" w:rsidRPr="0005431D" w:rsidRDefault="00FD0D59" w:rsidP="00FD0D59">
      <w:pPr>
        <w:pStyle w:val="BodyText"/>
      </w:pPr>
      <w:r>
        <w:t>We pray for leadership at every level. May the promise of the Spirit’s presence encourage all cultures to be open and to share with one another.</w:t>
      </w:r>
    </w:p>
    <w:p w14:paraId="78102B86" w14:textId="77777777" w:rsidR="00FD0D59" w:rsidRDefault="00FD0D59" w:rsidP="00FD0D59">
      <w:pPr>
        <w:pStyle w:val="BodyText"/>
      </w:pPr>
      <w:r w:rsidRPr="0005431D">
        <w:t>Lord, hear us.</w:t>
      </w:r>
      <w:r w:rsidRPr="0005431D">
        <w:br/>
      </w:r>
      <w:r w:rsidRPr="00292632">
        <w:rPr>
          <w:rStyle w:val="Strong"/>
        </w:rPr>
        <w:t>Lord, hear our prayer.</w:t>
      </w:r>
    </w:p>
    <w:p w14:paraId="1F62BD2D" w14:textId="77777777" w:rsidR="00FD0D59" w:rsidRPr="0005431D" w:rsidRDefault="00FD0D59" w:rsidP="00FD0D59">
      <w:pPr>
        <w:pStyle w:val="BodyText"/>
      </w:pPr>
      <w:r>
        <w:t>As we now begin National Reconciliation Week, we pray that we will move forward and create a nation that is strengthened by respectful relationships between the wider Australian community and the Aboriginal and Torres Strait Islander people.</w:t>
      </w:r>
    </w:p>
    <w:p w14:paraId="2A0026D0" w14:textId="77777777" w:rsidR="00FD0D59" w:rsidRDefault="00FD0D59" w:rsidP="00FD0D59">
      <w:pPr>
        <w:pStyle w:val="BodyText"/>
      </w:pPr>
      <w:r w:rsidRPr="0005431D">
        <w:t>Lord, hear us.</w:t>
      </w:r>
      <w:r w:rsidRPr="0005431D">
        <w:br/>
      </w:r>
      <w:r w:rsidRPr="00292632">
        <w:rPr>
          <w:rStyle w:val="Strong"/>
        </w:rPr>
        <w:t>Lord, hear our prayer.</w:t>
      </w:r>
    </w:p>
    <w:p w14:paraId="62DDCDA1" w14:textId="77777777" w:rsidR="00FD0D59" w:rsidRPr="0005431D" w:rsidRDefault="00FD0D59" w:rsidP="00FD0D59">
      <w:pPr>
        <w:pStyle w:val="BodyText"/>
      </w:pPr>
      <w:r>
        <w:t>We pray for our faith community as we celebrate the Eucharist together. May the peace we offer each other stay with us, so that we may share with others in our daily lives.</w:t>
      </w:r>
    </w:p>
    <w:p w14:paraId="7226920C" w14:textId="77777777" w:rsidR="00FD0D59" w:rsidRDefault="00FD0D59" w:rsidP="00FD0D59">
      <w:pPr>
        <w:pStyle w:val="BodyText"/>
      </w:pPr>
      <w:r w:rsidRPr="0005431D">
        <w:t>Lord, hear us.</w:t>
      </w:r>
      <w:r w:rsidRPr="0005431D">
        <w:br/>
      </w:r>
      <w:r w:rsidRPr="00292632">
        <w:rPr>
          <w:rStyle w:val="Strong"/>
        </w:rPr>
        <w:t>Lord, hear our prayer.</w:t>
      </w:r>
    </w:p>
    <w:p w14:paraId="4CBDBA2A" w14:textId="77777777" w:rsidR="00FD0D59" w:rsidRDefault="00FD0D59" w:rsidP="00FD0D59">
      <w:pPr>
        <w:pStyle w:val="BodyText"/>
      </w:pPr>
      <w:r>
        <w:t>We pray for …</w:t>
      </w:r>
    </w:p>
    <w:p w14:paraId="259BB500" w14:textId="77777777" w:rsidR="00FD0D59" w:rsidRPr="004B4282" w:rsidRDefault="00FD0D59" w:rsidP="00FD0D59">
      <w:pPr>
        <w:pStyle w:val="BodyText"/>
        <w:rPr>
          <w:rStyle w:val="Strong"/>
        </w:rPr>
      </w:pPr>
      <w:r>
        <w:t>Lord, hear us.</w:t>
      </w:r>
      <w:r>
        <w:br/>
      </w:r>
      <w:r w:rsidRPr="004B4282">
        <w:rPr>
          <w:rStyle w:val="Strong"/>
        </w:rPr>
        <w:t>Lord, hear our prayer.</w:t>
      </w:r>
    </w:p>
    <w:p w14:paraId="617B8F60" w14:textId="77777777" w:rsidR="00FD0D59" w:rsidRPr="0005431D" w:rsidRDefault="00FD0D59" w:rsidP="00FD0D59">
      <w:pPr>
        <w:pStyle w:val="BodyText"/>
      </w:pPr>
      <w:r>
        <w:t>We pray for all who are sick and for all who care for them.</w:t>
      </w:r>
      <w:r>
        <w:br/>
        <w:t xml:space="preserve">We pray for those who have died recently in the peace of Christ and for those whose anniversaries occur </w:t>
      </w:r>
      <w:proofErr w:type="gramStart"/>
      <w:r>
        <w:t>at this time</w:t>
      </w:r>
      <w:proofErr w:type="gramEnd"/>
      <w:r>
        <w:t xml:space="preserve">. May they rejoice in the presence of God’s unconditional love. </w:t>
      </w:r>
    </w:p>
    <w:p w14:paraId="5C382F90" w14:textId="77777777" w:rsidR="00FD0D59" w:rsidRDefault="00FD0D59" w:rsidP="00FD0D59">
      <w:pPr>
        <w:pStyle w:val="BodyText"/>
      </w:pPr>
      <w:r w:rsidRPr="0005431D">
        <w:t>Lord, hear us.</w:t>
      </w:r>
      <w:r w:rsidRPr="0005431D">
        <w:br/>
      </w:r>
      <w:r w:rsidRPr="00292632">
        <w:rPr>
          <w:rStyle w:val="Strong"/>
        </w:rPr>
        <w:t>Lord, hear our prayer.</w:t>
      </w:r>
    </w:p>
    <w:p w14:paraId="72859168" w14:textId="77777777" w:rsidR="00FD0D59" w:rsidRPr="00D76BFF" w:rsidRDefault="00FD0D59" w:rsidP="00FD0D59">
      <w:pPr>
        <w:pStyle w:val="Heading3"/>
      </w:pPr>
      <w:r>
        <w:t>Presider</w:t>
      </w:r>
    </w:p>
    <w:p w14:paraId="09284AC8" w14:textId="77777777" w:rsidR="00FD0D59" w:rsidRDefault="00FD0D59" w:rsidP="00FD0D59">
      <w:pPr>
        <w:pStyle w:val="BodyText"/>
      </w:pPr>
      <w:r>
        <w:t>Gracious God, we are mindful of the Holy Spirit, who guides us in everything that your Son has taught us. We ask that our prayers reflect the Spirit of our Saviour, teacher and Lord, Jesus Christ.</w:t>
      </w:r>
      <w:r>
        <w:br/>
      </w:r>
      <w:r w:rsidRPr="00292632">
        <w:rPr>
          <w:rStyle w:val="Strong"/>
        </w:rPr>
        <w:t>Amen.</w:t>
      </w:r>
    </w:p>
    <w:p w14:paraId="05DD47C9" w14:textId="26636949" w:rsidR="00000000" w:rsidRPr="006866F8" w:rsidRDefault="00000000" w:rsidP="00FD0D59">
      <w:pPr>
        <w:pStyle w:val="Heading3"/>
      </w:pPr>
    </w:p>
    <w:sectPr w:rsidR="00922E46" w:rsidRPr="006866F8"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F7"/>
    <w:rsid w:val="00067B17"/>
    <w:rsid w:val="000F30C3"/>
    <w:rsid w:val="000F7B10"/>
    <w:rsid w:val="001125D8"/>
    <w:rsid w:val="00116173"/>
    <w:rsid w:val="001F51AC"/>
    <w:rsid w:val="00271D65"/>
    <w:rsid w:val="003239A5"/>
    <w:rsid w:val="0034030B"/>
    <w:rsid w:val="00372905"/>
    <w:rsid w:val="003A1E47"/>
    <w:rsid w:val="003C2A6C"/>
    <w:rsid w:val="003F1DC8"/>
    <w:rsid w:val="00483BC1"/>
    <w:rsid w:val="004E011E"/>
    <w:rsid w:val="004F2597"/>
    <w:rsid w:val="005A6656"/>
    <w:rsid w:val="005C223D"/>
    <w:rsid w:val="005F3D2F"/>
    <w:rsid w:val="00625AEE"/>
    <w:rsid w:val="006866F8"/>
    <w:rsid w:val="006A3F2C"/>
    <w:rsid w:val="0072216B"/>
    <w:rsid w:val="007C6196"/>
    <w:rsid w:val="008179E3"/>
    <w:rsid w:val="00833588"/>
    <w:rsid w:val="0086566B"/>
    <w:rsid w:val="008C6E96"/>
    <w:rsid w:val="008F2CAC"/>
    <w:rsid w:val="009A4585"/>
    <w:rsid w:val="009B22FA"/>
    <w:rsid w:val="009D17F7"/>
    <w:rsid w:val="00A264F1"/>
    <w:rsid w:val="00A91B16"/>
    <w:rsid w:val="00B46220"/>
    <w:rsid w:val="00B63E47"/>
    <w:rsid w:val="00BC1414"/>
    <w:rsid w:val="00BC2594"/>
    <w:rsid w:val="00D23AFA"/>
    <w:rsid w:val="00D314F7"/>
    <w:rsid w:val="00E410FD"/>
    <w:rsid w:val="00E85835"/>
    <w:rsid w:val="00EB0906"/>
    <w:rsid w:val="00FD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AADEE"/>
  <w15:chartTrackingRefBased/>
  <w15:docId w15:val="{97920338-A892-0646-BB21-E068CFA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4F7"/>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D314F7"/>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D314F7"/>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D314F7"/>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D314F7"/>
    <w:rPr>
      <w:i/>
      <w:iCs/>
    </w:rPr>
  </w:style>
  <w:style w:type="character" w:styleId="Strong">
    <w:name w:val="Strong"/>
    <w:basedOn w:val="DefaultParagraphFont"/>
    <w:uiPriority w:val="22"/>
    <w:qFormat/>
    <w:rsid w:val="00D314F7"/>
    <w:rPr>
      <w:b/>
      <w:bCs/>
    </w:rPr>
  </w:style>
  <w:style w:type="paragraph" w:styleId="BodyText">
    <w:name w:val="Body Text"/>
    <w:basedOn w:val="Normal"/>
    <w:link w:val="BodyTextChar"/>
    <w:uiPriority w:val="99"/>
    <w:unhideWhenUsed/>
    <w:rsid w:val="00D314F7"/>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D314F7"/>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1363</Characters>
  <Application>Microsoft Office Word</Application>
  <DocSecurity>0</DocSecurity>
  <Lines>20</Lines>
  <Paragraphs>10</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2024-12-11T14:40:00Z</dcterms:created>
  <dcterms:modified xsi:type="dcterms:W3CDTF">2024-12-11T14:40:00Z</dcterms:modified>
</cp:coreProperties>
</file>